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8"/>
          <w:szCs w:val="28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Retrospektíva č. X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Názov šprintu:  Šprint XY</w:t>
      </w:r>
    </w:p>
    <w:p w:rsidR="00000000" w:rsidDel="00000000" w:rsidP="00000000" w:rsidRDefault="00000000" w:rsidRPr="00000000" w14:paraId="0000000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Trvanie šprintu:  dd. mm. YYYY – dd. mm. YYYY</w:t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</w:t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. . . </w:t>
      </w:r>
    </w:p>
    <w:p w:rsidR="00000000" w:rsidDel="00000000" w:rsidP="00000000" w:rsidRDefault="00000000" w:rsidRPr="00000000" w14:paraId="0000000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 čím pokračovať ?</w:t>
      </w:r>
    </w:p>
    <w:p w:rsidR="00000000" w:rsidDel="00000000" w:rsidP="00000000" w:rsidRDefault="00000000" w:rsidRPr="00000000" w14:paraId="0000000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. . . </w:t>
      </w:r>
    </w:p>
    <w:p w:rsidR="00000000" w:rsidDel="00000000" w:rsidP="00000000" w:rsidRDefault="00000000" w:rsidRPr="00000000" w14:paraId="0000000C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 čím začať ?</w:t>
      </w:r>
    </w:p>
    <w:p w:rsidR="00000000" w:rsidDel="00000000" w:rsidP="00000000" w:rsidRDefault="00000000" w:rsidRPr="00000000" w14:paraId="0000000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. . .</w:t>
      </w:r>
    </w:p>
    <w:p w:rsidR="00000000" w:rsidDel="00000000" w:rsidP="00000000" w:rsidRDefault="00000000" w:rsidRPr="00000000" w14:paraId="0000000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 čím prestať ?</w:t>
      </w:r>
    </w:p>
    <w:p w:rsidR="00000000" w:rsidDel="00000000" w:rsidP="00000000" w:rsidRDefault="00000000" w:rsidRPr="00000000" w14:paraId="0000000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. . .</w:t>
      </w:r>
    </w:p>
    <w:sectPr>
      <w:headerReference r:id="rId6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rPr>
        <w:sz w:val="24"/>
        <w:szCs w:val="24"/>
      </w:rPr>
    </w:pPr>
    <w:r w:rsidDel="00000000" w:rsidR="00000000" w:rsidRPr="00000000">
      <w:rPr>
        <w:sz w:val="24"/>
        <w:szCs w:val="24"/>
        <w:rtl w:val="0"/>
      </w:rPr>
      <w:t xml:space="preserve">OncoInt – Tím 14</w:t>
    </w:r>
  </w:p>
  <w:p w:rsidR="00000000" w:rsidDel="00000000" w:rsidP="00000000" w:rsidRDefault="00000000" w:rsidRPr="00000000" w14:paraId="00000011">
    <w:pPr>
      <w:rPr>
        <w:sz w:val="24"/>
        <w:szCs w:val="24"/>
      </w:rPr>
    </w:pPr>
    <w:r w:rsidDel="00000000" w:rsidR="00000000" w:rsidRPr="00000000">
      <w:rPr>
        <w:sz w:val="24"/>
        <w:szCs w:val="24"/>
        <w:rtl w:val="0"/>
      </w:rPr>
      <w:t xml:space="preserve">Vypracoval(a): Bc. Meno Priezvisko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k-SK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